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hAnsi="宋体"/>
          <w:b/>
          <w:color w:val="000000"/>
          <w:sz w:val="40"/>
          <w:szCs w:val="40"/>
        </w:rPr>
      </w:pPr>
      <w:r>
        <w:rPr>
          <w:rFonts w:hint="eastAsia" w:hAnsi="宋体"/>
          <w:b/>
          <w:color w:val="000000"/>
          <w:sz w:val="40"/>
          <w:szCs w:val="40"/>
        </w:rPr>
        <w:t>2027年呼伦贝尔农垦大兴安岭农垦(集团)有限责任公司欧肯河农牧场分公司仓储库维修建设项目可行性研究报告编制单位</w:t>
      </w:r>
      <w:bookmarkStart w:id="0" w:name="_GoBack"/>
      <w:bookmarkEnd w:id="0"/>
    </w:p>
    <w:p>
      <w:pPr>
        <w:pStyle w:val="2"/>
        <w:rPr>
          <w:rFonts w:hint="eastAsia"/>
        </w:rPr>
      </w:pPr>
    </w:p>
    <w:p>
      <w:pPr>
        <w:jc w:val="center"/>
        <w:rPr>
          <w:b/>
          <w:color w:val="000000"/>
          <w:sz w:val="52"/>
          <w:szCs w:val="52"/>
        </w:rPr>
      </w:pPr>
      <w:r>
        <w:rPr>
          <w:rFonts w:hint="eastAsia" w:hAnsi="宋体"/>
          <w:b/>
          <w:color w:val="000000"/>
          <w:sz w:val="52"/>
          <w:szCs w:val="52"/>
        </w:rPr>
        <w:t>比选文件</w:t>
      </w:r>
    </w:p>
    <w:p>
      <w:pPr>
        <w:jc w:val="center"/>
        <w:rPr>
          <w:b/>
          <w:color w:val="000000"/>
          <w:sz w:val="52"/>
          <w:szCs w:val="52"/>
        </w:rPr>
      </w:pPr>
    </w:p>
    <w:p>
      <w:pPr>
        <w:jc w:val="center"/>
        <w:rPr>
          <w:b/>
          <w:color w:val="000000"/>
          <w:sz w:val="48"/>
        </w:rPr>
      </w:pPr>
    </w:p>
    <w:p>
      <w:pPr>
        <w:jc w:val="center"/>
        <w:rPr>
          <w:b/>
          <w:color w:val="000000"/>
          <w:sz w:val="48"/>
        </w:rPr>
      </w:pPr>
    </w:p>
    <w:p>
      <w:pPr>
        <w:jc w:val="center"/>
        <w:rPr>
          <w:b/>
          <w:color w:val="000000"/>
          <w:sz w:val="48"/>
        </w:rPr>
      </w:pPr>
    </w:p>
    <w:p>
      <w:pPr>
        <w:jc w:val="center"/>
        <w:rPr>
          <w:b/>
          <w:color w:val="000000"/>
          <w:sz w:val="48"/>
        </w:rPr>
      </w:pPr>
    </w:p>
    <w:p>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pPr>
        <w:ind w:firstLine="1300"/>
        <w:rPr>
          <w:b/>
          <w:color w:val="000000"/>
          <w:sz w:val="22"/>
        </w:rPr>
      </w:pPr>
    </w:p>
    <w:p>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C63F3A"/>
    <w:rsid w:val="3BCFE6B0"/>
    <w:rsid w:val="647E847D"/>
    <w:rsid w:val="6BC63F3A"/>
    <w:rsid w:val="6DFFE28E"/>
    <w:rsid w:val="73EE2C53"/>
    <w:rsid w:val="7FA93AEC"/>
    <w:rsid w:val="7FEDC214"/>
    <w:rsid w:val="9FEF976F"/>
    <w:rsid w:val="CBDD40CA"/>
    <w:rsid w:val="E9AF2588"/>
    <w:rsid w:val="FB4FC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3">
    <w:name w:val="heading 4"/>
    <w:basedOn w:val="1"/>
    <w:next w:val="1"/>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214"/>
      <w:ind w:left="120"/>
    </w:pPr>
    <w:rPr>
      <w:rFonts w:ascii="仿宋_GB2312" w:hAnsi="仿宋_GB2312" w:eastAsia="仿宋_GB2312" w:cs="仿宋_GB2312"/>
      <w:lang w:val="zh-CN" w:bidi="zh-CN"/>
    </w:r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2026-09-03T09:50:00Z</dcterms:created>
  <dc:creator>HUAWEI</dc:creator>
  <cp:lastModifiedBy>HUAWEI</cp:lastModifiedBy>
  <dcterms:modified xsi:type="dcterms:W3CDTF">2026-09-21T14:36:10Z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